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EE7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BOARD MEETING – MINUTES</w:t>
      </w:r>
    </w:p>
    <w:p w14:paraId="32602FC1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2/29/2024</w:t>
      </w:r>
    </w:p>
    <w:p w14:paraId="2F14BC8E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*Minutes available upon request*</w:t>
      </w:r>
    </w:p>
    <w:p w14:paraId="49926B54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Treasurer’s Report </w:t>
      </w:r>
    </w:p>
    <w:p w14:paraId="112C43E5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$160,000.00</w:t>
      </w:r>
    </w:p>
    <w:p w14:paraId="6A355B84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Old Business</w:t>
      </w:r>
    </w:p>
    <w:p w14:paraId="1C04C10E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Website/Tech Updates</w:t>
      </w:r>
    </w:p>
    <w:p w14:paraId="7D6EF15A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Need to use a paid site </w:t>
      </w:r>
    </w:p>
    <w:p w14:paraId="242DFD89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RFX will charge $500 for mock-up, $3500-$7000 total for </w:t>
      </w:r>
      <w:proofErr w:type="spellStart"/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start up</w:t>
      </w:r>
      <w:proofErr w:type="spellEnd"/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, $100 per month for maintenance </w:t>
      </w:r>
      <w:r w:rsidRPr="00F17564">
        <w:rPr>
          <w:rFonts w:ascii="Aptos" w:eastAsia="Times New Roman" w:hAnsi="Aptos" w:cs="Times New Roman"/>
          <w:b/>
          <w:bCs/>
          <w:color w:val="000000"/>
          <w:kern w:val="0"/>
          <w:sz w:val="28"/>
          <w:szCs w:val="28"/>
          <w14:ligatures w14:val="none"/>
        </w:rPr>
        <w:t>BOARD APPROVED</w:t>
      </w:r>
    </w:p>
    <w:p w14:paraId="136443B8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Paypal</w:t>
      </w:r>
      <w:proofErr w:type="spellEnd"/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 still available, Venmo has been set-up, QR codes available</w:t>
      </w:r>
    </w:p>
    <w:p w14:paraId="0886A03F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Free </w:t>
      </w:r>
      <w:proofErr w:type="spellStart"/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Smugmug</w:t>
      </w:r>
      <w:proofErr w:type="spellEnd"/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 account set up</w:t>
      </w:r>
    </w:p>
    <w:p w14:paraId="2FBE3F6B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For Photos/Missions – </w:t>
      </w:r>
      <w:proofErr w:type="spellStart"/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facebook</w:t>
      </w:r>
      <w:proofErr w:type="spellEnd"/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 sub group or google photos</w:t>
      </w:r>
    </w:p>
    <w:p w14:paraId="3093BDFE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Canva – good resource</w:t>
      </w:r>
    </w:p>
    <w:p w14:paraId="2EEC961C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New Business</w:t>
      </w:r>
    </w:p>
    <w:p w14:paraId="45478C09" w14:textId="77777777" w:rsidR="00F17564" w:rsidRPr="00F17564" w:rsidRDefault="00F17564" w:rsidP="00F1756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Summit Hot Topics</w:t>
      </w:r>
    </w:p>
    <w:p w14:paraId="64D40345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Service Times - WWII, Korea, Vietnam Vets, terminally ill ONLY per National Charter, including Women’s trip</w:t>
      </w:r>
    </w:p>
    <w:p w14:paraId="348E4B47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Cyber Insurance – Message into insurance company requesting info on cyber insurance</w:t>
      </w:r>
    </w:p>
    <w:p w14:paraId="51EABB22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Document Retention – 2 years, will ask Paul for advice/confirmation.</w:t>
      </w:r>
    </w:p>
    <w:p w14:paraId="3519E71C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Target Circle Partnering Coming – National Sponsor, info coming soon</w:t>
      </w:r>
    </w:p>
    <w:p w14:paraId="3DC3FC42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Hotel Greeting Pilot Program – email sent regarding further info into program</w:t>
      </w:r>
    </w:p>
    <w:p w14:paraId="22B136B6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Wreaths Across America Remembrance Trees to include dog tags – more info requested</w:t>
      </w:r>
    </w:p>
    <w:p w14:paraId="038CA994" w14:textId="77777777" w:rsidR="00F17564" w:rsidRPr="00F17564" w:rsidRDefault="00F17564" w:rsidP="00F175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5254DA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Hub Territories</w:t>
      </w:r>
    </w:p>
    <w:p w14:paraId="5F8E10FA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lastRenderedPageBreak/>
        <w:t>Do not recruit outside of territory</w:t>
      </w:r>
    </w:p>
    <w:p w14:paraId="682E223B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Vet choose hub they want to travel with</w:t>
      </w:r>
    </w:p>
    <w:p w14:paraId="4CE4225A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Business owners choose who they fundraise for</w:t>
      </w:r>
    </w:p>
    <w:p w14:paraId="6706A644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Volunteers</w:t>
      </w:r>
    </w:p>
    <w:p w14:paraId="05257B2A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Work on recruiting and retention – use t-shirts as advertisements</w:t>
      </w:r>
    </w:p>
    <w:p w14:paraId="09F2A26C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Branding and 3</w:t>
      </w:r>
      <w:r w:rsidRPr="00F17564">
        <w:rPr>
          <w:rFonts w:ascii="Aptos" w:eastAsia="Times New Roman" w:hAnsi="Aptos" w:cs="Times New Roman"/>
          <w:color w:val="000000"/>
          <w:kern w:val="0"/>
          <w:sz w:val="17"/>
          <w:szCs w:val="17"/>
          <w:vertAlign w:val="superscript"/>
          <w14:ligatures w14:val="none"/>
        </w:rPr>
        <w:t>rd</w:t>
      </w: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 Party Fundraising</w:t>
      </w:r>
    </w:p>
    <w:p w14:paraId="3C4DCA7F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Partnership vs. 3</w:t>
      </w:r>
      <w:r w:rsidRPr="00F17564">
        <w:rPr>
          <w:rFonts w:ascii="Aptos" w:eastAsia="Times New Roman" w:hAnsi="Aptos" w:cs="Times New Roman"/>
          <w:color w:val="000000"/>
          <w:kern w:val="0"/>
          <w:sz w:val="17"/>
          <w:szCs w:val="17"/>
          <w:vertAlign w:val="superscript"/>
          <w14:ligatures w14:val="none"/>
        </w:rPr>
        <w:t>rd</w:t>
      </w: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 Party fundraisers</w:t>
      </w:r>
    </w:p>
    <w:p w14:paraId="0F5E4BFF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Questionnaire available for people interested in fundraising for TTHF</w:t>
      </w:r>
    </w:p>
    <w:p w14:paraId="2F9631A8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WORDS MATTER! </w:t>
      </w:r>
    </w:p>
    <w:p w14:paraId="2FFBC077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You are a direct reflection of TTHF. Act like it. </w:t>
      </w:r>
    </w:p>
    <w:p w14:paraId="6813652D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Banking</w:t>
      </w:r>
    </w:p>
    <w:p w14:paraId="4B1D6848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Interest earning CD program at bank.  Will continue discussion on direction once Crystal gets more information</w:t>
      </w:r>
    </w:p>
    <w:p w14:paraId="42367270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DD214</w:t>
      </w:r>
    </w:p>
    <w:p w14:paraId="3DD11C30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 xml:space="preserve">Will not be required at this time to go on Missions. </w:t>
      </w:r>
      <w:r w:rsidRPr="00F17564">
        <w:rPr>
          <w:rFonts w:ascii="Aptos" w:eastAsia="Times New Roman" w:hAnsi="Aptos" w:cs="Times New Roman"/>
          <w:b/>
          <w:bCs/>
          <w:color w:val="000000"/>
          <w:kern w:val="0"/>
          <w:sz w:val="28"/>
          <w:szCs w:val="28"/>
          <w14:ligatures w14:val="none"/>
        </w:rPr>
        <w:t>BOARD APPROVED. </w:t>
      </w:r>
    </w:p>
    <w:p w14:paraId="1A332DB0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By-Laws</w:t>
      </w:r>
    </w:p>
    <w:p w14:paraId="386C8105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Continue to work on updates in accordance with HFN standards and NYS/PA law. </w:t>
      </w:r>
    </w:p>
    <w:p w14:paraId="359E6C9E" w14:textId="77777777" w:rsidR="00F17564" w:rsidRPr="00F17564" w:rsidRDefault="00F17564" w:rsidP="00F175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B9AE09" w14:textId="77777777" w:rsidR="00F17564" w:rsidRPr="00F17564" w:rsidRDefault="00F17564" w:rsidP="00F17564">
      <w:pPr>
        <w:spacing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564">
        <w:rPr>
          <w:rFonts w:ascii="Aptos" w:eastAsia="Times New Roman" w:hAnsi="Aptos" w:cs="Times New Roman"/>
          <w:color w:val="000000"/>
          <w:kern w:val="0"/>
          <w:sz w:val="28"/>
          <w:szCs w:val="28"/>
          <w14:ligatures w14:val="none"/>
        </w:rPr>
        <w:t>Meeting Closed. </w:t>
      </w:r>
    </w:p>
    <w:p w14:paraId="1DBF6AA7" w14:textId="77777777" w:rsidR="00F46754" w:rsidRDefault="00F46754"/>
    <w:sectPr w:rsidR="00F4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64"/>
    <w:rsid w:val="009615FA"/>
    <w:rsid w:val="00CF1B72"/>
    <w:rsid w:val="00F17564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71B4"/>
  <w15:chartTrackingRefBased/>
  <w15:docId w15:val="{35FB8C5E-0C0C-4311-8521-9174376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Caterson</dc:creator>
  <cp:keywords/>
  <dc:description/>
  <cp:lastModifiedBy>Chris Caterson</cp:lastModifiedBy>
  <cp:revision>1</cp:revision>
  <dcterms:created xsi:type="dcterms:W3CDTF">2024-03-05T21:10:00Z</dcterms:created>
  <dcterms:modified xsi:type="dcterms:W3CDTF">2024-03-05T21:18:00Z</dcterms:modified>
</cp:coreProperties>
</file>